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38" w:rsidRDefault="00802BDD" w:rsidP="0061053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481843"/>
            <wp:effectExtent l="0" t="0" r="2540" b="5080"/>
            <wp:docPr id="1" name="Рисунок 1" descr="C:\Users\Admin\Pictures\ControlCenter4\Scan\CCI3011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112023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BD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2" name="Рисунок 2" descr="C:\Users\Admin\Pictures\ControlCenter4\Scan\CCI3011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ControlCenter4\Scan\CCI30112023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0538" w:rsidRPr="00B24DB4" w:rsidRDefault="00B24DB4" w:rsidP="00B24DB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i/>
          <w:sz w:val="24"/>
          <w:szCs w:val="24"/>
        </w:rPr>
        <w:lastRenderedPageBreak/>
        <w:t>Форма наставничества –</w:t>
      </w:r>
      <w:r w:rsidRPr="00B24DB4">
        <w:rPr>
          <w:rFonts w:ascii="Times New Roman" w:hAnsi="Times New Roman" w:cs="Times New Roman"/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1.3. Основными принципами системы наставничества педагогических работников являются: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6) принцип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</w:t>
      </w:r>
      <w:r w:rsidR="00B24DB4">
        <w:rPr>
          <w:rFonts w:ascii="Times New Roman" w:hAnsi="Times New Roman" w:cs="Times New Roman"/>
          <w:sz w:val="24"/>
          <w:szCs w:val="24"/>
        </w:rPr>
        <w:t>ий и механизмов наставничества;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B24DB4" w:rsidRDefault="00B24DB4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4DB4" w:rsidRPr="00B24DB4" w:rsidRDefault="00610538" w:rsidP="00B24DB4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DB4">
        <w:rPr>
          <w:rFonts w:ascii="Times New Roman" w:hAnsi="Times New Roman" w:cs="Times New Roman"/>
          <w:b/>
          <w:sz w:val="24"/>
          <w:szCs w:val="24"/>
        </w:rPr>
        <w:t>2. Цель и задачи системы наставничества. Формы наставничества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</w:t>
      </w:r>
      <w:r w:rsidRPr="00B24DB4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2.2. Задачи системы наставничества педагогических работников: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</w:t>
      </w:r>
      <w:r w:rsidR="00B24DB4">
        <w:rPr>
          <w:rFonts w:ascii="Times New Roman" w:hAnsi="Times New Roman" w:cs="Times New Roman"/>
          <w:sz w:val="24"/>
          <w:szCs w:val="24"/>
        </w:rPr>
        <w:t xml:space="preserve"> </w:t>
      </w:r>
      <w:r w:rsidR="00B24DB4" w:rsidRPr="00B24DB4">
        <w:rPr>
          <w:rFonts w:ascii="Times New Roman" w:hAnsi="Times New Roman" w:cs="Times New Roman"/>
          <w:sz w:val="24"/>
          <w:szCs w:val="24"/>
        </w:rPr>
        <w:t>раскрытию</w:t>
      </w:r>
      <w:r w:rsidRPr="00B24DB4">
        <w:rPr>
          <w:rFonts w:ascii="Times New Roman" w:hAnsi="Times New Roman" w:cs="Times New Roman"/>
          <w:sz w:val="24"/>
          <w:szCs w:val="24"/>
        </w:rPr>
        <w:t xml:space="preserve">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- оказывать помощь в освоении цифровой информационно</w:t>
      </w:r>
      <w:r w:rsidR="00B24DB4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</w:t>
      </w:r>
      <w:r w:rsidR="00B24DB4" w:rsidRPr="00B24DB4">
        <w:rPr>
          <w:rFonts w:ascii="Times New Roman" w:hAnsi="Times New Roman" w:cs="Times New Roman"/>
          <w:sz w:val="24"/>
          <w:szCs w:val="24"/>
        </w:rPr>
        <w:t>научно методического</w:t>
      </w:r>
      <w:r w:rsidRPr="00B24DB4">
        <w:rPr>
          <w:rFonts w:ascii="Times New Roman" w:hAnsi="Times New Roman" w:cs="Times New Roman"/>
          <w:sz w:val="24"/>
          <w:szCs w:val="24"/>
        </w:rPr>
        <w:t xml:space="preserve"> сопровождения педагогических работников и управленческих кадров;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2.3. В </w:t>
      </w:r>
      <w:r w:rsidR="00B24DB4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FC2FD2">
        <w:rPr>
          <w:rFonts w:ascii="Times New Roman" w:hAnsi="Times New Roman" w:cs="Times New Roman"/>
          <w:sz w:val="24"/>
          <w:szCs w:val="24"/>
        </w:rPr>
        <w:t xml:space="preserve"> </w:t>
      </w:r>
      <w:r w:rsidR="00B24DB4">
        <w:rPr>
          <w:rFonts w:ascii="Times New Roman" w:hAnsi="Times New Roman" w:cs="Times New Roman"/>
          <w:sz w:val="24"/>
          <w:szCs w:val="24"/>
        </w:rPr>
        <w:t>5</w:t>
      </w:r>
      <w:r w:rsidR="00FC2FD2">
        <w:rPr>
          <w:rFonts w:ascii="Times New Roman" w:hAnsi="Times New Roman" w:cs="Times New Roman"/>
          <w:sz w:val="24"/>
          <w:szCs w:val="24"/>
        </w:rPr>
        <w:t>4</w:t>
      </w:r>
      <w:r w:rsidR="00B24DB4">
        <w:rPr>
          <w:rFonts w:ascii="Times New Roman" w:hAnsi="Times New Roman" w:cs="Times New Roman"/>
          <w:sz w:val="24"/>
          <w:szCs w:val="24"/>
        </w:rPr>
        <w:t>»</w:t>
      </w:r>
      <w:r w:rsidRPr="00B24DB4">
        <w:rPr>
          <w:rFonts w:ascii="Times New Roman" w:hAnsi="Times New Roman" w:cs="Times New Roman"/>
          <w:sz w:val="24"/>
          <w:szCs w:val="24"/>
        </w:rPr>
        <w:t xml:space="preserve">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="00B24DB4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ресурсов. Формы наставничества используются как в одном виде, так и в комплексе в зависимости от запланированных эффектов. Виртуальное (дистанционное) наставничество – дистанционная форма </w:t>
      </w:r>
      <w:r w:rsidRPr="00B24DB4">
        <w:rPr>
          <w:rFonts w:ascii="Times New Roman" w:hAnsi="Times New Roman" w:cs="Times New Roman"/>
          <w:sz w:val="24"/>
          <w:szCs w:val="24"/>
        </w:rPr>
        <w:lastRenderedPageBreak/>
        <w:t>организации наставничества с использованием информационно</w:t>
      </w:r>
      <w:r w:rsidR="00B24DB4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Наставничество в группе 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Традиционная форма наставничества(«один-на-один»)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Форма наставничества «руководитель образовательной организации –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 условий и ресурсов. </w:t>
      </w:r>
    </w:p>
    <w:p w:rsidR="00B24DB4" w:rsidRPr="00B24DB4" w:rsidRDefault="00610538" w:rsidP="00B24DB4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DB4">
        <w:rPr>
          <w:rFonts w:ascii="Times New Roman" w:hAnsi="Times New Roman" w:cs="Times New Roman"/>
          <w:b/>
          <w:sz w:val="24"/>
          <w:szCs w:val="24"/>
        </w:rPr>
        <w:t>3. Организация системы наставничества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3.1. Наставничество организуется на о</w:t>
      </w:r>
      <w:r w:rsidR="00B24DB4">
        <w:rPr>
          <w:rFonts w:ascii="Times New Roman" w:hAnsi="Times New Roman" w:cs="Times New Roman"/>
          <w:sz w:val="24"/>
          <w:szCs w:val="24"/>
        </w:rPr>
        <w:t>сновании приказа руководителя М</w:t>
      </w:r>
      <w:r w:rsidRPr="00B24DB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B24DB4">
        <w:rPr>
          <w:rFonts w:ascii="Times New Roman" w:hAnsi="Times New Roman" w:cs="Times New Roman"/>
          <w:sz w:val="24"/>
          <w:szCs w:val="24"/>
        </w:rPr>
        <w:t>5</w:t>
      </w:r>
      <w:r w:rsidR="00FC2FD2">
        <w:rPr>
          <w:rFonts w:ascii="Times New Roman" w:hAnsi="Times New Roman" w:cs="Times New Roman"/>
          <w:sz w:val="24"/>
          <w:szCs w:val="24"/>
        </w:rPr>
        <w:t>4</w:t>
      </w:r>
      <w:r w:rsidR="00B24DB4">
        <w:rPr>
          <w:rFonts w:ascii="Times New Roman" w:hAnsi="Times New Roman" w:cs="Times New Roman"/>
          <w:sz w:val="24"/>
          <w:szCs w:val="24"/>
        </w:rPr>
        <w:t xml:space="preserve">» </w:t>
      </w:r>
      <w:r w:rsidRPr="00B24DB4">
        <w:rPr>
          <w:rFonts w:ascii="Times New Roman" w:hAnsi="Times New Roman" w:cs="Times New Roman"/>
          <w:sz w:val="24"/>
          <w:szCs w:val="24"/>
        </w:rPr>
        <w:t xml:space="preserve">«Об утверждении положения о системе наставничества педагогических работников в образовательной организации».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3.3. Руководитель образовательной организации: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B24DB4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lastRenderedPageBreak/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257C">
        <w:rPr>
          <w:rFonts w:ascii="Times New Roman" w:hAnsi="Times New Roman" w:cs="Times New Roman"/>
          <w:sz w:val="24"/>
          <w:szCs w:val="24"/>
        </w:rPr>
        <w:t xml:space="preserve">- издает приказ(ы) о закреплении наставнических пар/групп </w:t>
      </w:r>
      <w:proofErr w:type="spellStart"/>
      <w:r w:rsidRPr="0065257C">
        <w:rPr>
          <w:rFonts w:ascii="Times New Roman" w:hAnsi="Times New Roman" w:cs="Times New Roman"/>
          <w:sz w:val="24"/>
          <w:szCs w:val="24"/>
        </w:rPr>
        <w:t>списьменного</w:t>
      </w:r>
      <w:proofErr w:type="spellEnd"/>
      <w:r w:rsidRPr="0065257C">
        <w:rPr>
          <w:rFonts w:ascii="Times New Roman" w:hAnsi="Times New Roman" w:cs="Times New Roman"/>
          <w:sz w:val="24"/>
          <w:szCs w:val="24"/>
        </w:rPr>
        <w:t xml:space="preserve"> согласия их участников на</w:t>
      </w:r>
      <w:r w:rsidRPr="00B24DB4">
        <w:rPr>
          <w:rFonts w:ascii="Times New Roman" w:hAnsi="Times New Roman" w:cs="Times New Roman"/>
          <w:sz w:val="24"/>
          <w:szCs w:val="24"/>
        </w:rPr>
        <w:t xml:space="preserve"> возложение на них дополнительных обязанностей, связанных с наставнической деятельностью;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, семинарах по проблемам наставничества и т.п.);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3.4. Куратор реализации программ наставничества: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- назначается руководителем образовательной организации из числа заместителей руководителя;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предлагает руководителю образовательной организации для утверждения состава </w:t>
      </w:r>
      <w:r w:rsidR="0065257C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методического объединения наставников для утверждения (при необходимости его создания);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- курирует процесс разработки и реализации персонализированных программ наставничества;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 w:rsidR="0065257C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lastRenderedPageBreak/>
        <w:t>3.5. Методический</w:t>
      </w:r>
      <w:r w:rsidR="0065257C">
        <w:rPr>
          <w:rFonts w:ascii="Times New Roman" w:hAnsi="Times New Roman" w:cs="Times New Roman"/>
          <w:sz w:val="24"/>
          <w:szCs w:val="24"/>
        </w:rPr>
        <w:t xml:space="preserve"> </w:t>
      </w:r>
      <w:r w:rsidRPr="00B24DB4">
        <w:rPr>
          <w:rFonts w:ascii="Times New Roman" w:hAnsi="Times New Roman" w:cs="Times New Roman"/>
          <w:sz w:val="24"/>
          <w:szCs w:val="24"/>
        </w:rPr>
        <w:t xml:space="preserve">совет (при его наличии): 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ведет учет сведений о молодых/начинающих специалистах и иных категориях наставляемых и их наставниках; </w:t>
      </w:r>
    </w:p>
    <w:p w:rsidR="0065257C" w:rsidRDefault="0065257C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538" w:rsidRPr="00B24DB4">
        <w:rPr>
          <w:rFonts w:ascii="Times New Roman" w:hAnsi="Times New Roman" w:cs="Times New Roman"/>
          <w:sz w:val="24"/>
          <w:szCs w:val="24"/>
        </w:rPr>
        <w:t xml:space="preserve"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</w:t>
      </w:r>
      <w:proofErr w:type="spellStart"/>
      <w:r w:rsidR="00610538" w:rsidRPr="00B24DB4">
        <w:rPr>
          <w:rFonts w:ascii="Times New Roman" w:hAnsi="Times New Roman" w:cs="Times New Roman"/>
          <w:sz w:val="24"/>
          <w:szCs w:val="24"/>
        </w:rPr>
        <w:t>психологопедагогическое</w:t>
      </w:r>
      <w:proofErr w:type="spellEnd"/>
      <w:r w:rsidR="00610538" w:rsidRPr="00B24DB4">
        <w:rPr>
          <w:rFonts w:ascii="Times New Roman" w:hAnsi="Times New Roman" w:cs="Times New Roman"/>
          <w:sz w:val="24"/>
          <w:szCs w:val="24"/>
        </w:rPr>
        <w:t xml:space="preserve"> сопровождение наставляемых и наставников и т.п.);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65257C" w:rsidRDefault="0065257C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5257C" w:rsidRPr="0065257C" w:rsidRDefault="00610538" w:rsidP="0065257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>4. Права и обязанности наставника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4.1. Права наставника: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4.2. Обязанности наставника: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lastRenderedPageBreak/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</w:t>
      </w:r>
      <w:r w:rsidR="0065257C">
        <w:rPr>
          <w:rFonts w:ascii="Times New Roman" w:hAnsi="Times New Roman" w:cs="Times New Roman"/>
          <w:sz w:val="24"/>
          <w:szCs w:val="24"/>
        </w:rPr>
        <w:t>афедры, психологические службы</w:t>
      </w:r>
      <w:r w:rsidRPr="00B24DB4">
        <w:rPr>
          <w:rFonts w:ascii="Times New Roman" w:hAnsi="Times New Roman" w:cs="Times New Roman"/>
          <w:sz w:val="24"/>
          <w:szCs w:val="24"/>
        </w:rPr>
        <w:t xml:space="preserve">, методический (педагогический) совет и пр.);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. и на личном примере;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</w:t>
      </w:r>
      <w:r w:rsidR="0065257C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B24DB4">
        <w:rPr>
          <w:rFonts w:ascii="Times New Roman" w:hAnsi="Times New Roman" w:cs="Times New Roman"/>
          <w:sz w:val="24"/>
          <w:szCs w:val="24"/>
        </w:rPr>
        <w:t xml:space="preserve">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65257C" w:rsidRDefault="0065257C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5257C" w:rsidRPr="0065257C" w:rsidRDefault="00610538" w:rsidP="0065257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>5. Права и обязанности наставляемого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5.2. Обязанности наставляемого: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- соблюдать правила внутреннего трудового распорядка образовательной организации;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- выполнять указания и рекомендации наставника по исполнению должностных, профессиональных обязанностей;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lastRenderedPageBreak/>
        <w:t xml:space="preserve">- устранять совместно с наставником допущенные ошибки и выявленные затруднения;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- проявлять дисциплинированность, организованность и культуру в работе и учебе;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- учиться у наставника передовым, инновационным методам и формам работы, правильно строить свои взаимоотношения с ним. </w:t>
      </w:r>
    </w:p>
    <w:p w:rsidR="0065257C" w:rsidRPr="0065257C" w:rsidRDefault="00610538" w:rsidP="0065257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>- профессиональный профиль или личный (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 xml:space="preserve">7. Завершение персонализированной программы наставничества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65257C" w:rsidRDefault="0065257C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5257C" w:rsidRPr="0065257C" w:rsidRDefault="00610538" w:rsidP="0065257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 w:rsidRPr="00B24DB4">
        <w:rPr>
          <w:rFonts w:ascii="Times New Roman" w:hAnsi="Times New Roman" w:cs="Times New Roman"/>
          <w:sz w:val="24"/>
          <w:szCs w:val="24"/>
        </w:rPr>
        <w:t>нормативноправовая</w:t>
      </w:r>
      <w:proofErr w:type="spellEnd"/>
      <w:r w:rsidRPr="00B24DB4">
        <w:rPr>
          <w:rFonts w:ascii="Times New Roman" w:hAnsi="Times New Roman" w:cs="Times New Roman"/>
          <w:sz w:val="24"/>
          <w:szCs w:val="24"/>
        </w:rP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65257C" w:rsidRPr="0065257C" w:rsidRDefault="00610538" w:rsidP="0065257C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7C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65257C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lastRenderedPageBreak/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467300" w:rsidRDefault="00610538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4DB4">
        <w:rPr>
          <w:rFonts w:ascii="Times New Roman" w:hAnsi="Times New Roman" w:cs="Times New Roman"/>
          <w:sz w:val="24"/>
          <w:szCs w:val="24"/>
        </w:rPr>
        <w:t xml:space="preserve"> 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7266EC" w:rsidRPr="00B24DB4" w:rsidRDefault="00802BDD" w:rsidP="00B24DB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grouping="t"/>
            <o:signatureline v:ext="edit" id="{35BD65ED-9373-4D06-9719-889058DBF3C1}" provid="{00000000-0000-0000-0000-000000000000}" o:suggestedsigner="Л.С.Грода" o:suggestedsigner2="заведующий МБДОУ &quot;Детский сад № 54&quot;" showsigndate="f" allowcomments="t" issignatureline="t"/>
          </v:shape>
        </w:pict>
      </w:r>
    </w:p>
    <w:sectPr w:rsidR="007266EC" w:rsidRPr="00B24DB4" w:rsidSect="00610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E0B64"/>
    <w:multiLevelType w:val="multilevel"/>
    <w:tmpl w:val="E08AB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18"/>
    <w:rsid w:val="00467300"/>
    <w:rsid w:val="00522CD4"/>
    <w:rsid w:val="005B5879"/>
    <w:rsid w:val="005E7FE6"/>
    <w:rsid w:val="00610538"/>
    <w:rsid w:val="0065257C"/>
    <w:rsid w:val="006605F5"/>
    <w:rsid w:val="007266EC"/>
    <w:rsid w:val="00802BDD"/>
    <w:rsid w:val="00873A14"/>
    <w:rsid w:val="008A7217"/>
    <w:rsid w:val="00B24DB4"/>
    <w:rsid w:val="00BE4118"/>
    <w:rsid w:val="00FC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38"/>
    <w:pPr>
      <w:ind w:left="720"/>
      <w:contextualSpacing/>
    </w:pPr>
  </w:style>
  <w:style w:type="paragraph" w:customStyle="1" w:styleId="ConsPlusNonformat">
    <w:name w:val="ConsPlusNonformat"/>
    <w:rsid w:val="00FC2F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538"/>
    <w:pPr>
      <w:ind w:left="720"/>
      <w:contextualSpacing/>
    </w:pPr>
  </w:style>
  <w:style w:type="paragraph" w:customStyle="1" w:styleId="ConsPlusNonformat">
    <w:name w:val="ConsPlusNonformat"/>
    <w:rsid w:val="00FC2F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2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M8PnunWj69L2jSjtm886UpjDwNc=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IWueZHaESE8ktqYgDFMSmCJPNU4=</DigestValue>
    </Reference>
  </SignedInfo>
  <SignatureValue>QA41hLvuz3e/FvsDaRLzBzUxEsBnuBa405Tc0YF2Kyd2xNv2830GwG7/NsCTQq9kTmGzYARFTjIX
aItFyq92KvOdxE6b7nPsr+o49AOsa+xcaEtEInll1bD2GX4ixarZHkC3igv8ZEdYR4/tICAZLSHm
VoXdi17KgJkh6doeEW8=</SignatureValue>
  <KeyInfo>
    <X509Data>
      <X509Certificate>MIIC8TCCAlqgAwIBAgIQRMnX4T+Hzo5Lz3ictHjgzDANBgkqhkiG9w0BAQUFADBfMV0wWwYDVQQD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I0/MdZuRbjbKyCQmMefj+9uTyFk=</DigestValue>
      </Reference>
      <Reference URI="/word/stylesWithEffects.xml?ContentType=application/vnd.ms-word.stylesWithEffects+xml">
        <DigestMethod Algorithm="http://www.w3.org/2000/09/xmldsig#sha1"/>
        <DigestValue>tRnFWgfkrc2ZShGFtka5aXgA7O4=</DigestValue>
      </Reference>
      <Reference URI="/word/styles.xml?ContentType=application/vnd.openxmlformats-officedocument.wordprocessingml.styles+xml">
        <DigestMethod Algorithm="http://www.w3.org/2000/09/xmldsig#sha1"/>
        <DigestValue>SGUXRnQlEHH4C6dpP0lpTF1+dMM=</DigestValue>
      </Reference>
      <Reference URI="/word/fontTable.xml?ContentType=application/vnd.openxmlformats-officedocument.wordprocessingml.fontTable+xml">
        <DigestMethod Algorithm="http://www.w3.org/2000/09/xmldsig#sha1"/>
        <DigestValue>B5iwfi21xbMW11i7TjYytEzs45U=</DigestValue>
      </Reference>
      <Reference URI="/word/settings.xml?ContentType=application/vnd.openxmlformats-officedocument.wordprocessingml.settings+xml">
        <DigestMethod Algorithm="http://www.w3.org/2000/09/xmldsig#sha1"/>
        <DigestValue>82CewT9QoruXqCTTaiidAQ7MCOU=</DigestValue>
      </Reference>
      <Reference URI="/word/media/image1.jpeg?ContentType=image/jpeg">
        <DigestMethod Algorithm="http://www.w3.org/2000/09/xmldsig#sha1"/>
        <DigestValue>KBKM2E/y/duQKZfavhyWOtUuxAE=</DigestValue>
      </Reference>
      <Reference URI="/word/theme/theme1.xml?ContentType=application/vnd.openxmlformats-officedocument.theme+xml">
        <DigestMethod Algorithm="http://www.w3.org/2000/09/xmldsig#sha1"/>
        <DigestValue>Vfk7GMOAjgFqT1ygkwqxi95ewsc=</DigestValue>
      </Reference>
      <Reference URI="/word/document.xml?ContentType=application/vnd.openxmlformats-officedocument.wordprocessingml.document.main+xml">
        <DigestMethod Algorithm="http://www.w3.org/2000/09/xmldsig#sha1"/>
        <DigestValue>bg25zk51Njcf6BVYB+xNp8C0Lec=</DigestValue>
      </Reference>
      <Reference URI="/word/numbering.xml?ContentType=application/vnd.openxmlformats-officedocument.wordprocessingml.numbering+xml">
        <DigestMethod Algorithm="http://www.w3.org/2000/09/xmldsig#sha1"/>
        <DigestValue>Vha0FljZeI6yy0QkyoywkfruzgA=</DigestValue>
      </Reference>
      <Reference URI="/word/media/image2.emf?ContentType=image/x-emf">
        <DigestMethod Algorithm="http://www.w3.org/2000/09/xmldsig#sha1"/>
        <DigestValue>A89g6xNcyjZot3vgW0NqICOoilw=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OC40+/+a/5rkWacmgic9KZ0rDYM=</DigestValue>
      </Reference>
    </Manifest>
    <SignatureProperties>
      <SignatureProperty Id="idSignatureTime" Target="#idPackageSignature">
        <mdssi:SignatureTime>
          <mdssi:Format>YYYY-MM-DDThh:mm:ssTZD</mdssi:Format>
          <mdssi:Value>2023-11-30T08:21:43Z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2023-11-30T08:21:43Z</xd:SigningTime>
          <xd:SigningCertificate>
            <xd:Cert>
              <xd:CertDigest>
                <DigestMethod Algorithm="http://www.w3.org/2000/09/xmldsig#sha1"/>
                <DigestValue>PvdlGHgHJd6GXzxXym6qNb2q6Xs=</DigestValue>
              </xd:CertDigest>
              <xd:IssuerSerial>
                <X509IssuerName>CN=Л.С.Грода заведующий МБДОУ Детский сад  54</X509IssuerName>
                <X509SerialNumber>91435533946002866566199178437030633676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3386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16</cp:revision>
  <dcterms:created xsi:type="dcterms:W3CDTF">2022-10-24T09:14:00Z</dcterms:created>
  <dcterms:modified xsi:type="dcterms:W3CDTF">2023-11-30T08:21:00Z</dcterms:modified>
</cp:coreProperties>
</file>