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A5C" w:rsidRDefault="001A0A5C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  <w:r>
        <w:rPr>
          <w:noProof/>
          <w:color w:val="000000"/>
          <w:sz w:val="24"/>
          <w:szCs w:val="24"/>
          <w:lang w:val="ru-RU"/>
        </w:rPr>
        <w:drawing>
          <wp:inline distT="0" distB="0" distL="0" distR="0">
            <wp:extent cx="6300470" cy="8988997"/>
            <wp:effectExtent l="0" t="0" r="5080" b="3175"/>
            <wp:docPr id="1" name="Рисунок 1" descr="C:\Users\Admin\Pictures\ControlCenter4\Scan\CCI3011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ontrolCenter4\Scan\CCI30112023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0A5C" w:rsidRDefault="001A0A5C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</w:p>
    <w:p w:rsidR="001A0A5C" w:rsidRDefault="001A0A5C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</w:p>
    <w:p w:rsidR="00652D35" w:rsidRPr="00E200AE" w:rsidRDefault="00E200AE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  <w:r w:rsidRPr="00E200AE">
        <w:rPr>
          <w:color w:val="000000"/>
          <w:sz w:val="24"/>
          <w:szCs w:val="24"/>
          <w:lang w:val="ru-RU"/>
        </w:rPr>
        <w:t xml:space="preserve">1.8. При исчислении квоты в среднесписочную численность работников не включаются работники, условия </w:t>
      </w:r>
      <w:proofErr w:type="gramStart"/>
      <w:r w:rsidRPr="00E200AE">
        <w:rPr>
          <w:color w:val="000000"/>
          <w:sz w:val="24"/>
          <w:szCs w:val="24"/>
          <w:lang w:val="ru-RU"/>
        </w:rPr>
        <w:t>труда</w:t>
      </w:r>
      <w:proofErr w:type="gramEnd"/>
      <w:r w:rsidRPr="00E200AE">
        <w:rPr>
          <w:color w:val="000000"/>
          <w:sz w:val="24"/>
          <w:szCs w:val="24"/>
          <w:lang w:val="ru-RU"/>
        </w:rPr>
        <w:t xml:space="preserve"> на рабочих местах которых отнесены к вредным и (или) опасным условиям труда по результатам специальной оценки условий труда.</w:t>
      </w:r>
    </w:p>
    <w:p w:rsidR="00652D35" w:rsidRPr="00E200AE" w:rsidRDefault="00E200AE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  <w:r w:rsidRPr="00E200AE">
        <w:rPr>
          <w:color w:val="000000"/>
          <w:sz w:val="24"/>
          <w:szCs w:val="24"/>
          <w:lang w:val="ru-RU"/>
        </w:rPr>
        <w:t>1.9. Перечень рабочих мест для трудоустройства инвалидов</w:t>
      </w:r>
      <w:r w:rsidR="00001114">
        <w:rPr>
          <w:color w:val="000000"/>
          <w:sz w:val="24"/>
          <w:szCs w:val="24"/>
          <w:lang w:val="ru-RU"/>
        </w:rPr>
        <w:t xml:space="preserve"> утверждается приказом заведующего ДОУ</w:t>
      </w:r>
      <w:r w:rsidRPr="00E200AE">
        <w:rPr>
          <w:color w:val="000000"/>
          <w:sz w:val="24"/>
          <w:szCs w:val="24"/>
          <w:lang w:val="ru-RU"/>
        </w:rPr>
        <w:t>.</w:t>
      </w:r>
    </w:p>
    <w:p w:rsidR="00B7709B" w:rsidRDefault="00B7709B">
      <w:pPr>
        <w:spacing w:line="240" w:lineRule="auto"/>
        <w:jc w:val="center"/>
        <w:rPr>
          <w:b/>
          <w:color w:val="000000"/>
          <w:sz w:val="24"/>
          <w:szCs w:val="24"/>
          <w:lang w:val="ru-RU"/>
        </w:rPr>
      </w:pPr>
    </w:p>
    <w:p w:rsidR="00B7709B" w:rsidRDefault="00B7709B">
      <w:pPr>
        <w:spacing w:line="240" w:lineRule="auto"/>
        <w:jc w:val="center"/>
        <w:rPr>
          <w:b/>
          <w:color w:val="000000"/>
          <w:sz w:val="24"/>
          <w:szCs w:val="24"/>
          <w:lang w:val="ru-RU"/>
        </w:rPr>
      </w:pPr>
    </w:p>
    <w:p w:rsidR="00652D35" w:rsidRPr="00E200AE" w:rsidRDefault="00E200AE">
      <w:pPr>
        <w:spacing w:line="240" w:lineRule="auto"/>
        <w:jc w:val="center"/>
        <w:rPr>
          <w:color w:val="000000"/>
          <w:sz w:val="24"/>
          <w:szCs w:val="24"/>
          <w:lang w:val="ru-RU"/>
        </w:rPr>
      </w:pPr>
      <w:r w:rsidRPr="00E200AE">
        <w:rPr>
          <w:b/>
          <w:color w:val="000000"/>
          <w:sz w:val="24"/>
          <w:szCs w:val="24"/>
          <w:lang w:val="ru-RU"/>
        </w:rPr>
        <w:t>2. Обязанности отдела кадров в части квотирования рабочих мест</w:t>
      </w:r>
    </w:p>
    <w:p w:rsidR="00652D35" w:rsidRPr="00E200AE" w:rsidRDefault="00E200AE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  <w:r w:rsidRPr="00E200AE">
        <w:rPr>
          <w:color w:val="000000"/>
          <w:sz w:val="24"/>
          <w:szCs w:val="24"/>
          <w:lang w:val="ru-RU"/>
        </w:rPr>
        <w:t>2.1. Инвалидам, работающим в Организации, работодатель обеспечивает необходимые условия труда, отвечающие требованиям законодательства и</w:t>
      </w:r>
      <w:r>
        <w:rPr>
          <w:color w:val="000000"/>
          <w:sz w:val="24"/>
          <w:szCs w:val="24"/>
        </w:rPr>
        <w:t> </w:t>
      </w:r>
      <w:r w:rsidRPr="00E200AE">
        <w:rPr>
          <w:color w:val="000000"/>
          <w:sz w:val="24"/>
          <w:szCs w:val="24"/>
          <w:lang w:val="ru-RU"/>
        </w:rPr>
        <w:t>индивидуальной программы реабилитации.</w:t>
      </w:r>
    </w:p>
    <w:p w:rsidR="00652D35" w:rsidRPr="00E200AE" w:rsidRDefault="00E200AE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  <w:r w:rsidRPr="00E200AE">
        <w:rPr>
          <w:color w:val="000000"/>
          <w:sz w:val="24"/>
          <w:szCs w:val="24"/>
          <w:lang w:val="ru-RU"/>
        </w:rPr>
        <w:t>2.2. Ответственным за обеспечение надлежащих условий труда на рабочих местах, созданных для инвалидов, является отдел кадров.</w:t>
      </w:r>
    </w:p>
    <w:p w:rsidR="00652D35" w:rsidRPr="00E200AE" w:rsidRDefault="00E200AE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2.3</w:t>
      </w:r>
      <w:r w:rsidRPr="00E200AE">
        <w:rPr>
          <w:color w:val="000000"/>
          <w:sz w:val="24"/>
          <w:szCs w:val="24"/>
          <w:lang w:val="ru-RU"/>
        </w:rPr>
        <w:t>. Отдел кадров осуществляет расчет размера квоты исходя из среднесписочной численности работников, занятых в Организации.</w:t>
      </w:r>
    </w:p>
    <w:p w:rsidR="00652D35" w:rsidRPr="00E200AE" w:rsidRDefault="00E200AE">
      <w:pPr>
        <w:spacing w:line="240" w:lineRule="auto"/>
        <w:jc w:val="center"/>
        <w:rPr>
          <w:color w:val="000000"/>
          <w:sz w:val="24"/>
          <w:szCs w:val="24"/>
          <w:lang w:val="ru-RU"/>
        </w:rPr>
      </w:pPr>
      <w:r w:rsidRPr="00E200AE">
        <w:rPr>
          <w:b/>
          <w:color w:val="000000"/>
          <w:sz w:val="24"/>
          <w:szCs w:val="24"/>
          <w:lang w:val="ru-RU"/>
        </w:rPr>
        <w:t>3. Трудоустройство инвалидов в счет квоты</w:t>
      </w:r>
    </w:p>
    <w:p w:rsidR="00652D35" w:rsidRPr="00E200AE" w:rsidRDefault="00E200AE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  <w:r w:rsidRPr="00E200AE">
        <w:rPr>
          <w:color w:val="000000"/>
          <w:sz w:val="24"/>
          <w:szCs w:val="24"/>
          <w:lang w:val="ru-RU"/>
        </w:rPr>
        <w:t>3.1. На рабочие места, созданные в счет установленной квоты, Организация трудоустраивает инвалида, независимо от категории заболевания и группы инвалидности.</w:t>
      </w:r>
    </w:p>
    <w:p w:rsidR="00652D35" w:rsidRPr="00E200AE" w:rsidRDefault="00E200AE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  <w:r w:rsidRPr="00E200AE">
        <w:rPr>
          <w:color w:val="000000"/>
          <w:sz w:val="24"/>
          <w:szCs w:val="24"/>
          <w:lang w:val="ru-RU"/>
        </w:rPr>
        <w:t>3.2. Трудоустройство инвалидов в счет установленной квоты Организация осуществляет самостоятельно с учетом предложений уполномоченных правительством Москвы органов исполнительной власти города Москвы, а также общественных организаций инвалидов.</w:t>
      </w:r>
    </w:p>
    <w:p w:rsidR="00652D35" w:rsidRPr="00E200AE" w:rsidRDefault="00E200AE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  <w:r w:rsidRPr="00E200AE">
        <w:rPr>
          <w:color w:val="000000"/>
          <w:sz w:val="24"/>
          <w:szCs w:val="24"/>
          <w:lang w:val="ru-RU"/>
        </w:rPr>
        <w:t>3.3. Организация вправе запрашивать и получать в порядке, установленном правительством Москвы, информацию, необходимую при создании квотируемых рабочих мест.</w:t>
      </w:r>
    </w:p>
    <w:p w:rsidR="00652D35" w:rsidRPr="00E200AE" w:rsidRDefault="00E200AE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  <w:r w:rsidRPr="00E200AE">
        <w:rPr>
          <w:color w:val="000000"/>
          <w:sz w:val="24"/>
          <w:szCs w:val="24"/>
          <w:lang w:val="ru-RU"/>
        </w:rPr>
        <w:t xml:space="preserve">3.4. Квота считается выполненной </w:t>
      </w:r>
      <w:proofErr w:type="gramStart"/>
      <w:r w:rsidRPr="00E200AE">
        <w:rPr>
          <w:color w:val="000000"/>
          <w:sz w:val="24"/>
          <w:szCs w:val="24"/>
          <w:lang w:val="ru-RU"/>
        </w:rPr>
        <w:t>в случае оформления в установленном порядке трудовых отношений с инвалидами в рамках исполнения Организацией обязанности по трудоустройству</w:t>
      </w:r>
      <w:proofErr w:type="gramEnd"/>
      <w:r w:rsidRPr="00E200AE">
        <w:rPr>
          <w:color w:val="000000"/>
          <w:sz w:val="24"/>
          <w:szCs w:val="24"/>
          <w:lang w:val="ru-RU"/>
        </w:rPr>
        <w:t xml:space="preserve"> инвалидов в соответствии с установленной квотой.</w:t>
      </w:r>
    </w:p>
    <w:p w:rsidR="00652D35" w:rsidRPr="00E200AE" w:rsidRDefault="00E200AE">
      <w:pPr>
        <w:spacing w:line="240" w:lineRule="auto"/>
        <w:jc w:val="center"/>
        <w:rPr>
          <w:color w:val="000000"/>
          <w:sz w:val="24"/>
          <w:szCs w:val="24"/>
          <w:lang w:val="ru-RU"/>
        </w:rPr>
      </w:pPr>
      <w:r w:rsidRPr="00E200AE">
        <w:rPr>
          <w:b/>
          <w:color w:val="000000"/>
          <w:sz w:val="24"/>
          <w:szCs w:val="24"/>
          <w:lang w:val="ru-RU"/>
        </w:rPr>
        <w:t>4. Заключительные положения</w:t>
      </w:r>
    </w:p>
    <w:p w:rsidR="00652D35" w:rsidRPr="00E200AE" w:rsidRDefault="00E200AE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  <w:r w:rsidRPr="00E200AE">
        <w:rPr>
          <w:color w:val="000000"/>
          <w:sz w:val="24"/>
          <w:szCs w:val="24"/>
          <w:lang w:val="ru-RU"/>
        </w:rPr>
        <w:t>4.1. За невыполнение обязанности по созданию или выделению квотируемых рабочих мест для инвалидов Организация несет</w:t>
      </w:r>
      <w:r w:rsidRPr="00E200AE">
        <w:rPr>
          <w:sz w:val="24"/>
          <w:szCs w:val="24"/>
          <w:lang w:val="ru-RU"/>
        </w:rPr>
        <w:t xml:space="preserve"> </w:t>
      </w:r>
      <w:r w:rsidRPr="00E200AE">
        <w:rPr>
          <w:color w:val="000000"/>
          <w:sz w:val="24"/>
          <w:szCs w:val="24"/>
          <w:lang w:val="ru-RU"/>
        </w:rPr>
        <w:t>административную ответственность в соответствии с законодательством.</w:t>
      </w:r>
    </w:p>
    <w:p w:rsidR="00652D35" w:rsidRPr="00E200AE" w:rsidRDefault="00E200AE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  <w:r w:rsidRPr="00E200AE">
        <w:rPr>
          <w:color w:val="000000"/>
          <w:sz w:val="24"/>
          <w:szCs w:val="24"/>
          <w:lang w:val="ru-RU"/>
        </w:rPr>
        <w:t>4.2. Настоящее положение вступает в силу с момента его утверждения и действует бессрочно.</w:t>
      </w:r>
    </w:p>
    <w:p w:rsidR="00652D35" w:rsidRPr="00E200AE" w:rsidRDefault="00652D35">
      <w:pPr>
        <w:spacing w:line="240" w:lineRule="auto"/>
        <w:jc w:val="both"/>
        <w:rPr>
          <w:color w:val="000000"/>
          <w:sz w:val="24"/>
          <w:szCs w:val="24"/>
          <w:lang w:val="ru-RU"/>
        </w:rPr>
      </w:pPr>
    </w:p>
    <w:p w:rsidR="00652D35" w:rsidRPr="00B26A28" w:rsidRDefault="00E200AE">
      <w:pPr>
        <w:rPr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 w:rsidR="001A0A5C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B796BF25-BDDD-48E0-9F20-5897D201A91C}" provid="{00000000-0000-0000-0000-000000000000}" o:suggestedsigner="Л.С.Грода" o:suggestedsigner2="заведующий МБДОУ &quot;Детский сад №54&quot;" showsigndate="f" issignatureline="t"/>
          </v:shape>
        </w:pict>
      </w:r>
    </w:p>
    <w:sectPr w:rsidR="00652D35" w:rsidRPr="00B26A28" w:rsidSect="00E200AE">
      <w:pgSz w:w="11907" w:h="16839"/>
      <w:pgMar w:top="426" w:right="992" w:bottom="144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D35"/>
    <w:rsid w:val="00001114"/>
    <w:rsid w:val="00161635"/>
    <w:rsid w:val="001A0A5C"/>
    <w:rsid w:val="002D78F1"/>
    <w:rsid w:val="0041663C"/>
    <w:rsid w:val="00593DE9"/>
    <w:rsid w:val="00652D35"/>
    <w:rsid w:val="006F54AB"/>
    <w:rsid w:val="00A965B2"/>
    <w:rsid w:val="00B26A28"/>
    <w:rsid w:val="00B7709B"/>
    <w:rsid w:val="00E2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77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709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593DE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77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709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593DE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KbjCLCt0mGT3DcPwNdceF5olI8U=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O8s+K/t/+Z2V5f8R7/+yEg1x8/E=</DigestValue>
    </Reference>
  </SignedInfo>
  <SignatureValue>hLdTCa5v6CffLwUqk7kxaTecPTUScM+z16iqIhbhON14Mo4ZP4m9um/lruBlst+Mmr5BGpVP3AwA
sER5EGWO0D5gtOKlhEfaXuuIbHsxieNtQDX1hAy7AZwk06136KgazqafE5VUAzBGfw4lnrNHUZbl
W0NofikFI+LUYJnpR94=</SignatureValue>
  <KeyInfo>
    <X509Data>
      <X509Certificate>MIIC8TCCAlqgAwIBAgIQRMnX4T+Hzo5Lz3ictHjgzDANBgkqhkiG9w0BAQUFADBfMV0wWwYDVQQD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WSD1Da+HZ0Psqhpas5JUpNvg4ac=</DigestValue>
      </Reference>
      <Reference URI="/word/styles.xml?ContentType=application/vnd.openxmlformats-officedocument.wordprocessingml.styles+xml">
        <DigestMethod Algorithm="http://www.w3.org/2000/09/xmldsig#sha1"/>
        <DigestValue>zqpcHBdbj7mdXXE2dRdWMXy0iKY=</DigestValue>
      </Reference>
      <Reference URI="/word/stylesWithEffects.xml?ContentType=application/vnd.ms-word.stylesWithEffects+xml">
        <DigestMethod Algorithm="http://www.w3.org/2000/09/xmldsig#sha1"/>
        <DigestValue>WMk+aNeqtk8yEVJr/wZArtyy5Os=</DigestValue>
      </Reference>
      <Reference URI="/word/settings.xml?ContentType=application/vnd.openxmlformats-officedocument.wordprocessingml.settings+xml">
        <DigestMethod Algorithm="http://www.w3.org/2000/09/xmldsig#sha1"/>
        <DigestValue>iDZMdPXDzn4Yur8x9oVRsPjm1pQ=</DigestValue>
      </Reference>
      <Reference URI="/word/webSettings.xml?ContentType=application/vnd.openxmlformats-officedocument.wordprocessingml.webSettings+xml">
        <DigestMethod Algorithm="http://www.w3.org/2000/09/xmldsig#sha1"/>
        <DigestValue>OtwsqYmbcp+2kNPAEHGFg+jgNAQ=</DigestValue>
      </Reference>
      <Reference URI="/word/media/image2.emf?ContentType=image/x-emf">
        <DigestMethod Algorithm="http://www.w3.org/2000/09/xmldsig#sha1"/>
        <DigestValue>d8u8Qj4rBS7di2eeqdu0g3xstfQ=</DigestValue>
      </Reference>
      <Reference URI="/word/theme/theme1.xml?ContentType=application/vnd.openxmlformats-officedocument.theme+xml">
        <DigestMethod Algorithm="http://www.w3.org/2000/09/xmldsig#sha1"/>
        <DigestValue>SFLDQfFTJu8X9I02I8S64vzV4do=</DigestValue>
      </Reference>
      <Reference URI="/word/document.xml?ContentType=application/vnd.openxmlformats-officedocument.wordprocessingml.document.main+xml">
        <DigestMethod Algorithm="http://www.w3.org/2000/09/xmldsig#sha1"/>
        <DigestValue>Ljnm+THlcgdpKE3wMIDe/SxEEp0=</DigestValue>
      </Reference>
      <Reference URI="/word/media/image1.jpeg?ContentType=image/jpeg">
        <DigestMethod Algorithm="http://www.w3.org/2000/09/xmldsig#sha1"/>
        <DigestValue>5jHbIr6NNoINKHry+TRhvGOX8cs=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pVO38BiEjJaH4+lhOQfvhFeKjK0=</DigestValue>
      </Reference>
    </Manifest>
    <SignatureProperties>
      <SignatureProperty Id="idSignatureTime" Target="#idPackageSignature">
        <mdssi:SignatureTime>
          <mdssi:Format>YYYY-MM-DDThh:mm:ssTZD</mdssi:Format>
          <mdssi:Value>2023-11-30T08:11:32Z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2023-11-30T08:11:32Z</xd:SigningTime>
          <xd:SigningCertificate>
            <xd:Cert>
              <xd:CertDigest>
                <DigestMethod Algorithm="http://www.w3.org/2000/09/xmldsig#sha1"/>
                <DigestValue>PvdlGHgHJd6GXzxXym6qNb2q6Xs=</DigestValue>
              </xd:CertDigest>
              <xd:IssuerSerial>
                <X509IssuerName>CN=Л.С.Грода заведующий МБДОУ Детский сад  54</X509IssuerName>
                <X509SerialNumber>91435533946002866566199178437030633676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rzDhVxF9vdQAIMH/hI40pqEMEQ==">AMUW2mVJovJ19nbFjgMzH7nS75rpyAFrYWNkyqJgskzwSCNz37YhvSj/kJXdkekJNprT1xjNeR5tKNpRQ8hAlyHEjpM8K5N602lx0wFsakE0oqCWTc1i0fc=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</cp:revision>
  <cp:lastPrinted>2022-12-02T05:49:00Z</cp:lastPrinted>
  <dcterms:created xsi:type="dcterms:W3CDTF">2011-11-02T04:15:00Z</dcterms:created>
  <dcterms:modified xsi:type="dcterms:W3CDTF">2023-11-30T08:11:00Z</dcterms:modified>
</cp:coreProperties>
</file>